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shwrtuqdcf0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QUANDO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                                                        MI          LA  RE LA MI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</w:t>
      </w:r>
      <w:r w:rsidDel="00000000" w:rsidR="00000000" w:rsidRPr="00000000">
        <w:rPr>
          <w:rtl w:val="0"/>
        </w:rPr>
        <w:t xml:space="preserve">uando i tuoi passi si fermano sulla salita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Quando minuti noiosi ti prendon la vita </w:t>
      </w:r>
    </w:p>
    <w:p w:rsidR="00000000" w:rsidDel="00000000" w:rsidP="00000000" w:rsidRDefault="00000000" w:rsidRPr="00000000" w14:paraId="0000000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RE                                                                           MI4 MI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Q</w:t>
      </w:r>
      <w:r w:rsidDel="00000000" w:rsidR="00000000" w:rsidRPr="00000000">
        <w:rPr>
          <w:rtl w:val="0"/>
        </w:rPr>
        <w:t xml:space="preserve">uando il tuo sogno si infrange contro la realtà </w:t>
      </w:r>
    </w:p>
    <w:p w:rsidR="00000000" w:rsidDel="00000000" w:rsidP="00000000" w:rsidRDefault="00000000" w:rsidRPr="00000000" w14:paraId="0000000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     LA RE LA MI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… </w:t>
      </w:r>
      <w:r w:rsidDel="00000000" w:rsidR="00000000" w:rsidRPr="00000000">
        <w:rPr>
          <w:rtl w:val="0"/>
        </w:rPr>
        <w:t xml:space="preserve">qualcosa avverrà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Quando il tuo treno non riesce a lasciar la stazione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Quando non trovi le note per la tua canzone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Quando il tuo amore ti chiama ma tu dormi ancora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… qualcosa avverrà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MI                                             RE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non creder che i grani di polvere</w:t>
      </w:r>
    </w:p>
    <w:p w:rsidR="00000000" w:rsidDel="00000000" w:rsidP="00000000" w:rsidRDefault="00000000" w:rsidRPr="00000000" w14:paraId="0000001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MI         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 più lieve sussurro del vento,</w:t>
      </w:r>
    </w:p>
    <w:p w:rsidR="00000000" w:rsidDel="00000000" w:rsidP="00000000" w:rsidRDefault="00000000" w:rsidRPr="00000000" w14:paraId="0000001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MI                                               MI4        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balia dello spazio e del tempo </w:t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      LA              RE LA 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teman di perdersi ( 2v.)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Quando un gelo pungente ti fa inginocchiare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Quando i tuoi passi di colpo diventan pesanti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Quando implori una voce e risponde il silenzio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… qualcosa avverrà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Quando guardando allo specchio non ti riconosci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quando la tua anima è solo un groviglio di voci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Quando nemmeno più l'ombra ti sta ad aspettare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… qualcosa avverrà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non creder che i grani di polvere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 più lieve sussurro del vento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in balia dello spazio e del tempo 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teman di perdersi    2v.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